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7E" w:rsidRPr="00A27247" w:rsidRDefault="00DD65A2" w:rsidP="006F3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Кафедра</w:t>
      </w:r>
      <w:r w:rsidR="006F3BCD" w:rsidRPr="00A272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військової підготовки</w:t>
      </w:r>
      <w:r w:rsidR="006F3BCD" w:rsidRPr="00A272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Інституту Військово-Морських Сил Національного університету “Одеська морська академія”(м. Одеса)</w:t>
      </w:r>
      <w:r w:rsidR="002312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оголошує набір громадян України на навчання за програмою підготовки офіцерів запасу</w:t>
      </w:r>
    </w:p>
    <w:p w:rsidR="006F3BCD" w:rsidRPr="00A27247" w:rsidRDefault="006F3BCD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0B7E" w:rsidRP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Завідувач кафедри: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контр-адмірал у відставці ТИМЧУК Ігор Володимирович.</w:t>
      </w:r>
    </w:p>
    <w:p w:rsidR="006F3BCD" w:rsidRP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Історична довідка:</w:t>
      </w:r>
      <w:r w:rsidR="00A272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кафедра була створена у 1944 році згідно з постановою Державного Комітету Оборони СРСР від 0</w:t>
      </w:r>
      <w:r w:rsidR="00FD11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.03.1944 року</w:t>
      </w:r>
      <w:r w:rsidR="00A2724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D1188">
        <w:rPr>
          <w:rFonts w:ascii="Times New Roman" w:hAnsi="Times New Roman" w:cs="Times New Roman"/>
          <w:sz w:val="28"/>
          <w:szCs w:val="28"/>
          <w:lang w:val="uk-UA"/>
        </w:rPr>
        <w:t>5311 та наказу Народного Комісару Морського Флоту СРСР від 07.06.1944 року №229.</w:t>
      </w:r>
      <w:bookmarkStart w:id="0" w:name="_GoBack"/>
      <w:bookmarkEnd w:id="0"/>
      <w:r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0B7E" w:rsidRP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sz w:val="28"/>
          <w:szCs w:val="28"/>
          <w:lang w:val="uk-UA"/>
        </w:rPr>
        <w:t>Наказом Командувача Військово-Морських Сил Збройних Сил України від 21.11.1994 року</w:t>
      </w:r>
      <w:r w:rsidR="00A2724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404 кафедра була прийнята до складу Військово-Морських Сил Збройних Сил України. </w:t>
      </w:r>
    </w:p>
    <w:p w:rsidR="00B30B7E" w:rsidRP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Підготовка офіцерів зап</w:t>
      </w:r>
      <w:r w:rsidR="00E97A3A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асу здійсн</w:t>
      </w:r>
      <w:r w:rsidR="00216C07">
        <w:rPr>
          <w:rFonts w:ascii="Times New Roman" w:hAnsi="Times New Roman" w:cs="Times New Roman"/>
          <w:b/>
          <w:bCs/>
          <w:sz w:val="28"/>
          <w:szCs w:val="28"/>
          <w:lang w:val="uk-UA"/>
        </w:rPr>
        <w:t>юється за деся</w:t>
      </w:r>
      <w:r w:rsidR="00E97A3A">
        <w:rPr>
          <w:rFonts w:ascii="Times New Roman" w:hAnsi="Times New Roman" w:cs="Times New Roman"/>
          <w:b/>
          <w:bCs/>
          <w:sz w:val="28"/>
          <w:szCs w:val="28"/>
          <w:lang w:val="uk-UA"/>
        </w:rPr>
        <w:t>тьма</w:t>
      </w:r>
      <w:r w:rsidRPr="00A272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військово-обліковими спеціальностями:</w:t>
      </w:r>
    </w:p>
    <w:p w:rsidR="00B30B7E" w:rsidRPr="00A27247" w:rsidRDefault="00DD65A2" w:rsidP="006F3BCD">
      <w:pPr>
        <w:numPr>
          <w:ilvl w:val="0"/>
          <w:numId w:val="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Cs/>
          <w:sz w:val="28"/>
          <w:szCs w:val="28"/>
          <w:lang w:val="uk-UA"/>
        </w:rPr>
        <w:t>“Застосування суден забезпечення”;</w:t>
      </w:r>
    </w:p>
    <w:p w:rsidR="00B30B7E" w:rsidRPr="00A27247" w:rsidRDefault="00DD65A2" w:rsidP="006F3BCD">
      <w:pPr>
        <w:numPr>
          <w:ilvl w:val="0"/>
          <w:numId w:val="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Cs/>
          <w:sz w:val="28"/>
          <w:szCs w:val="28"/>
          <w:lang w:val="uk-UA"/>
        </w:rPr>
        <w:t>“Штурманська та лоцманська кораблів”;</w:t>
      </w:r>
    </w:p>
    <w:p w:rsidR="00B30B7E" w:rsidRPr="00A27247" w:rsidRDefault="00DD65A2" w:rsidP="006F3BCD">
      <w:pPr>
        <w:numPr>
          <w:ilvl w:val="0"/>
          <w:numId w:val="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Cs/>
          <w:sz w:val="28"/>
          <w:szCs w:val="28"/>
          <w:lang w:val="uk-UA"/>
        </w:rPr>
        <w:t>“Бойове застосування ракетного, зенітного та артилерійського озброєння надводних кораблів (суден)”;</w:t>
      </w:r>
    </w:p>
    <w:p w:rsidR="00B30B7E" w:rsidRPr="00A27247" w:rsidRDefault="00DD65A2" w:rsidP="006F3BCD">
      <w:pPr>
        <w:numPr>
          <w:ilvl w:val="0"/>
          <w:numId w:val="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Cs/>
          <w:sz w:val="28"/>
          <w:szCs w:val="28"/>
          <w:lang w:val="uk-UA"/>
        </w:rPr>
        <w:t>“Бойове застосування протичовнового, торпедного, мінного озброєння і тральних засобів надводних кораблів (суден) і підводних човнів”;</w:t>
      </w:r>
    </w:p>
    <w:p w:rsidR="00B30B7E" w:rsidRPr="00A27247" w:rsidRDefault="00DD65A2" w:rsidP="006F3BCD">
      <w:pPr>
        <w:numPr>
          <w:ilvl w:val="0"/>
          <w:numId w:val="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Cs/>
          <w:sz w:val="28"/>
          <w:szCs w:val="28"/>
          <w:lang w:val="uk-UA"/>
        </w:rPr>
        <w:t>“Організація і ведення пошукових, аварійно-рятувальних, підйомних і глибоководних робіт”;</w:t>
      </w:r>
    </w:p>
    <w:p w:rsidR="00B30B7E" w:rsidRPr="00A27247" w:rsidRDefault="00DD65A2" w:rsidP="006F3BCD">
      <w:pPr>
        <w:numPr>
          <w:ilvl w:val="0"/>
          <w:numId w:val="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Cs/>
          <w:sz w:val="28"/>
          <w:szCs w:val="28"/>
          <w:lang w:val="uk-UA"/>
        </w:rPr>
        <w:t>“Експлуатація та ремонт газотурбінних енергетичних установок надводних кораблів (суден)”;</w:t>
      </w:r>
    </w:p>
    <w:p w:rsidR="00B30B7E" w:rsidRPr="00A27247" w:rsidRDefault="00DD65A2" w:rsidP="006F3BCD">
      <w:pPr>
        <w:numPr>
          <w:ilvl w:val="0"/>
          <w:numId w:val="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Cs/>
          <w:sz w:val="28"/>
          <w:szCs w:val="28"/>
          <w:lang w:val="uk-UA"/>
        </w:rPr>
        <w:t>“Ведення пошукових, аварійно-рятувальних, підйомних і водолазних робіт”;</w:t>
      </w:r>
    </w:p>
    <w:p w:rsidR="00B30B7E" w:rsidRPr="00A27247" w:rsidRDefault="00DD65A2" w:rsidP="006F3BCD">
      <w:pPr>
        <w:numPr>
          <w:ilvl w:val="0"/>
          <w:numId w:val="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Cs/>
          <w:sz w:val="28"/>
          <w:szCs w:val="28"/>
          <w:lang w:val="uk-UA"/>
        </w:rPr>
        <w:t>“Експлуатація та ремонт корабельного мінного озброєння”;</w:t>
      </w:r>
    </w:p>
    <w:p w:rsidR="00B30B7E" w:rsidRPr="00A27247" w:rsidRDefault="00DD65A2" w:rsidP="006F3BCD">
      <w:pPr>
        <w:numPr>
          <w:ilvl w:val="0"/>
          <w:numId w:val="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Cs/>
          <w:sz w:val="28"/>
          <w:szCs w:val="28"/>
          <w:lang w:val="uk-UA"/>
        </w:rPr>
        <w:t>“Експлуатація та ремонт корабельних торпед і торпедних апаратів”;</w:t>
      </w:r>
    </w:p>
    <w:p w:rsidR="00B30B7E" w:rsidRPr="00A27247" w:rsidRDefault="00DD65A2" w:rsidP="006F3BCD">
      <w:pPr>
        <w:numPr>
          <w:ilvl w:val="0"/>
          <w:numId w:val="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="00216C07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Організація морально-психологічного забезпечення військ (сил)</w:t>
      </w:r>
      <w:r w:rsidRPr="00A27247">
        <w:rPr>
          <w:rFonts w:ascii="Times New Roman" w:hAnsi="Times New Roman" w:cs="Times New Roman"/>
          <w:bCs/>
          <w:sz w:val="28"/>
          <w:szCs w:val="28"/>
          <w:lang w:val="uk-UA"/>
        </w:rPr>
        <w:t>”.</w:t>
      </w:r>
    </w:p>
    <w:p w:rsidR="006F3BCD" w:rsidRP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5A2">
        <w:rPr>
          <w:rFonts w:ascii="Times New Roman" w:hAnsi="Times New Roman" w:cs="Times New Roman"/>
          <w:b/>
          <w:sz w:val="28"/>
          <w:szCs w:val="28"/>
          <w:lang w:val="uk-UA"/>
        </w:rPr>
        <w:t>Кандидати до вступу на кафедру</w:t>
      </w:r>
      <w:r w:rsidR="006F3BCD" w:rsidRPr="00DD65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65A2">
        <w:rPr>
          <w:rFonts w:ascii="Times New Roman" w:hAnsi="Times New Roman" w:cs="Times New Roman"/>
          <w:b/>
          <w:sz w:val="28"/>
          <w:szCs w:val="28"/>
          <w:lang w:val="uk-UA"/>
        </w:rPr>
        <w:t>військової підготовки:</w:t>
      </w:r>
      <w:r w:rsidR="006F3BCD"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громадяни України, які мають або здобувають освітній ступінь вищої освіти не нижче “бакалавра”, придатні до військової служби за станом здоров’я та морально-діловими якостями.</w:t>
      </w:r>
    </w:p>
    <w:p w:rsidR="006F3BCD" w:rsidRP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/>
          <w:sz w:val="28"/>
          <w:szCs w:val="28"/>
          <w:lang w:val="uk-UA"/>
        </w:rPr>
        <w:t>Документи для вступу:</w:t>
      </w:r>
    </w:p>
    <w:p w:rsidR="006F3BCD" w:rsidRPr="00A27247" w:rsidRDefault="00DD65A2" w:rsidP="006F3BC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sz w:val="28"/>
          <w:szCs w:val="28"/>
          <w:lang w:val="uk-UA"/>
        </w:rPr>
        <w:t>заява;</w:t>
      </w:r>
      <w:r w:rsidR="006F3BCD"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3BCD" w:rsidRPr="00A27247" w:rsidRDefault="00DD65A2" w:rsidP="006F3BC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sz w:val="28"/>
          <w:szCs w:val="28"/>
          <w:lang w:val="uk-UA"/>
        </w:rPr>
        <w:t>ксерокопія паспорта (ID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картки);</w:t>
      </w:r>
    </w:p>
    <w:p w:rsidR="006F3BCD" w:rsidRPr="00A27247" w:rsidRDefault="00DD65A2" w:rsidP="006F3BC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sz w:val="28"/>
          <w:szCs w:val="28"/>
          <w:lang w:val="uk-UA"/>
        </w:rPr>
        <w:t>ксерокопія ідентифікаційного коду;</w:t>
      </w:r>
    </w:p>
    <w:p w:rsidR="006F3BCD" w:rsidRPr="00A27247" w:rsidRDefault="00DD65A2" w:rsidP="006F3BC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sz w:val="28"/>
          <w:szCs w:val="28"/>
          <w:lang w:val="uk-UA"/>
        </w:rPr>
        <w:t>ксерокопія студентського квитку;</w:t>
      </w:r>
    </w:p>
    <w:p w:rsidR="006F3BCD" w:rsidRPr="00A27247" w:rsidRDefault="00DD65A2" w:rsidP="006F3BC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sz w:val="28"/>
          <w:szCs w:val="28"/>
          <w:lang w:val="uk-UA"/>
        </w:rPr>
        <w:t>ксерокопія приписного свідоцтва;</w:t>
      </w:r>
    </w:p>
    <w:p w:rsidR="006F3BCD" w:rsidRPr="00A27247" w:rsidRDefault="00DD65A2" w:rsidP="006F3BC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sz w:val="28"/>
          <w:szCs w:val="28"/>
          <w:lang w:val="uk-UA"/>
        </w:rPr>
        <w:t>фотографія (3х4) –3 шт.</w:t>
      </w:r>
    </w:p>
    <w:p w:rsidR="006F3BCD" w:rsidRP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Термін подання документів:</w:t>
      </w:r>
      <w:r w:rsidR="00E97A3A">
        <w:rPr>
          <w:rFonts w:ascii="Times New Roman" w:hAnsi="Times New Roman" w:cs="Times New Roman"/>
          <w:sz w:val="28"/>
          <w:szCs w:val="28"/>
          <w:lang w:val="uk-UA"/>
        </w:rPr>
        <w:t xml:space="preserve"> з 01 серпня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до 30 листопада</w:t>
      </w:r>
      <w:r w:rsidR="006F3BCD"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поточного року.</w:t>
      </w:r>
    </w:p>
    <w:p w:rsidR="006F3BCD" w:rsidRP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/>
          <w:sz w:val="28"/>
          <w:szCs w:val="28"/>
          <w:lang w:val="uk-UA"/>
        </w:rPr>
        <w:t>Початок занять на кафедрі</w:t>
      </w:r>
      <w:r w:rsidR="006F3BCD" w:rsidRPr="00A27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b/>
          <w:sz w:val="28"/>
          <w:szCs w:val="28"/>
          <w:lang w:val="uk-UA"/>
        </w:rPr>
        <w:t>військової підготовки: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з січня.</w:t>
      </w:r>
    </w:p>
    <w:p w:rsidR="006F3BCD" w:rsidRP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/>
          <w:sz w:val="28"/>
          <w:szCs w:val="28"/>
          <w:lang w:val="uk-UA"/>
        </w:rPr>
        <w:t>Термін навчання: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чотири семестри (до двох років).</w:t>
      </w:r>
    </w:p>
    <w:p w:rsidR="006F3BCD" w:rsidRP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6F3BCD" w:rsidRPr="00A27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b/>
          <w:sz w:val="28"/>
          <w:szCs w:val="28"/>
          <w:lang w:val="uk-UA"/>
        </w:rPr>
        <w:t>проведення військової підготовки</w:t>
      </w:r>
      <w:r w:rsidR="006F3BCD" w:rsidRPr="00A27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b/>
          <w:sz w:val="28"/>
          <w:szCs w:val="28"/>
          <w:lang w:val="uk-UA"/>
        </w:rPr>
        <w:t>офіцерів запасу:</w:t>
      </w:r>
    </w:p>
    <w:p w:rsidR="006F3BCD" w:rsidRPr="00A27247" w:rsidRDefault="00DD65A2" w:rsidP="00A27247">
      <w:pPr>
        <w:pStyle w:val="a8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sz w:val="28"/>
          <w:szCs w:val="28"/>
          <w:lang w:val="uk-UA"/>
        </w:rPr>
        <w:t>забезпечення Збройних Сил необхідною кількістю військово-навченого</w:t>
      </w:r>
      <w:r w:rsidR="006F3BCD"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персоналу</w:t>
      </w:r>
      <w:r w:rsidR="006F3BCD"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військового обов’язку в запасі, проходження військової служби за контрактом або за призовом осіб офіцерського складу, </w:t>
      </w:r>
    </w:p>
    <w:p w:rsidR="006F3BCD" w:rsidRPr="00A27247" w:rsidRDefault="00DD65A2" w:rsidP="00A27247">
      <w:pPr>
        <w:pStyle w:val="a8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sz w:val="28"/>
          <w:szCs w:val="28"/>
          <w:lang w:val="uk-UA"/>
        </w:rPr>
        <w:t>проходження служби у військовому резерві Збройних С</w:t>
      </w:r>
      <w:r>
        <w:rPr>
          <w:rFonts w:ascii="Times New Roman" w:hAnsi="Times New Roman" w:cs="Times New Roman"/>
          <w:sz w:val="28"/>
          <w:szCs w:val="28"/>
          <w:lang w:val="uk-UA"/>
        </w:rPr>
        <w:t>ил та інших військових формуваннях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3BCD" w:rsidRPr="00A27247" w:rsidRDefault="00DD65A2" w:rsidP="00A27247">
      <w:pPr>
        <w:pStyle w:val="a8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реалізації права громадян на рівні можливості у виборі професії шляхом здобуття додаткових знань, умінь і навичок, необхідних для належного виконання військового обов’язку в запасі у мирний час, обов’язків військової служби у воєнний час та для майбутньої професійної діяльності.</w:t>
      </w:r>
    </w:p>
    <w:p w:rsidR="00A27247" w:rsidRP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/>
          <w:sz w:val="28"/>
          <w:szCs w:val="28"/>
          <w:lang w:val="uk-UA"/>
        </w:rPr>
        <w:t>Військова підготовка громадян планується та проводиться</w:t>
      </w:r>
      <w:r w:rsidR="00A27247"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протягом одного навчального дня на тиждень (методом проведення “військового дня”) строком до двох років навчання.</w:t>
      </w:r>
      <w:r w:rsidR="00A27247"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7247" w:rsidRP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/>
          <w:sz w:val="28"/>
          <w:szCs w:val="28"/>
          <w:lang w:val="uk-UA"/>
        </w:rPr>
        <w:t>Після закінчення</w:t>
      </w:r>
      <w:r w:rsidR="00A27247"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здобувачами вищої освіти </w:t>
      </w:r>
      <w:r w:rsidRPr="00A27247">
        <w:rPr>
          <w:rFonts w:ascii="Times New Roman" w:hAnsi="Times New Roman" w:cs="Times New Roman"/>
          <w:b/>
          <w:sz w:val="28"/>
          <w:szCs w:val="28"/>
          <w:lang w:val="uk-UA"/>
        </w:rPr>
        <w:t>першого року навчання</w:t>
      </w:r>
      <w:r w:rsidR="00A27247"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за програмою військової підготовки,</w:t>
      </w:r>
      <w:r w:rsidR="00A27247"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у військових частинах (на кораблях) Військово-Морських Сил Збройних Сил України, проводяться </w:t>
      </w:r>
      <w:r w:rsidRPr="00A27247">
        <w:rPr>
          <w:rFonts w:ascii="Times New Roman" w:hAnsi="Times New Roman" w:cs="Times New Roman"/>
          <w:b/>
          <w:sz w:val="28"/>
          <w:szCs w:val="28"/>
          <w:lang w:val="uk-UA"/>
        </w:rPr>
        <w:t>комплексні практичні заняття</w:t>
      </w:r>
      <w:r w:rsidR="00A27247"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з вивчення курсу первинної військово-професійної підготовки.</w:t>
      </w:r>
      <w:r w:rsidR="00A27247"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Тривалість комплексних практичних занять становить три тижні.</w:t>
      </w:r>
    </w:p>
    <w:p w:rsid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/>
          <w:sz w:val="28"/>
          <w:szCs w:val="28"/>
          <w:lang w:val="uk-UA"/>
        </w:rPr>
        <w:t>Після закінчення навчання за програмою військової підготовки,</w:t>
      </w:r>
      <w:r w:rsidR="00A27247"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у військових частинах (на кораблях)Військово-Морських Сил Збройних Сил України, які мають відповідну матеріально-технічну базу, проводиться </w:t>
      </w:r>
      <w:r w:rsidRPr="00A27247">
        <w:rPr>
          <w:rFonts w:ascii="Times New Roman" w:hAnsi="Times New Roman" w:cs="Times New Roman"/>
          <w:b/>
          <w:sz w:val="28"/>
          <w:szCs w:val="28"/>
          <w:lang w:val="uk-UA"/>
        </w:rPr>
        <w:t>навчальний збір.</w:t>
      </w:r>
    </w:p>
    <w:p w:rsid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sz w:val="28"/>
          <w:szCs w:val="28"/>
          <w:lang w:val="uk-UA"/>
        </w:rPr>
        <w:t>Навчальний збір проводиться з метою</w:t>
      </w:r>
      <w:r w:rsid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проведення практичного навчання, з метою удосконалення професійних навичок громадян, набутих ними під час засвоєння програми військової підготовки, виконання вправ із стрільби та виконання інших навчально-бойових завдань. Тривалість навчального збору становить 30 діб.</w:t>
      </w:r>
      <w:r w:rsid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sz w:val="28"/>
          <w:szCs w:val="28"/>
          <w:lang w:val="uk-UA"/>
        </w:rPr>
        <w:t>Громадяни України, які отримали освітньо-кваліфікаційний рівень не нижче “бакалавра”, пройшли повний курс військової підготовки, склали випускний екзамен і прийняли Військову присягу атестуються до офіцерського складу та наказом Міністра оборони України їм присвоюється первинне військове звання “молодший лейтенант запасу”</w:t>
      </w:r>
      <w:r w:rsidR="00A27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247" w:rsidRDefault="00A27247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Наша адреса: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65029, м. Одеса, вул. </w:t>
      </w:r>
      <w:proofErr w:type="spellStart"/>
      <w:r w:rsidR="00A27247">
        <w:rPr>
          <w:rFonts w:ascii="Times New Roman" w:hAnsi="Times New Roman" w:cs="Times New Roman"/>
          <w:sz w:val="28"/>
          <w:szCs w:val="28"/>
          <w:lang w:val="uk-UA"/>
        </w:rPr>
        <w:t>Градоначальницька</w:t>
      </w:r>
      <w:proofErr w:type="spellEnd"/>
      <w:r w:rsidR="00A27247">
        <w:rPr>
          <w:rFonts w:ascii="Times New Roman" w:hAnsi="Times New Roman" w:cs="Times New Roman"/>
          <w:sz w:val="28"/>
          <w:szCs w:val="28"/>
          <w:lang w:val="uk-UA"/>
        </w:rPr>
        <w:t>, 20, корпус №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5 Національного університету “Одеська морська академія”.</w:t>
      </w:r>
    </w:p>
    <w:p w:rsid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sz w:val="28"/>
          <w:szCs w:val="28"/>
          <w:lang w:val="uk-UA"/>
        </w:rPr>
        <w:t xml:space="preserve">Сайт Національного університету “Одеська морська академія”: </w:t>
      </w:r>
      <w:hyperlink r:id="rId6" w:history="1">
        <w:r w:rsidR="00A27247" w:rsidRPr="00D970F5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www.onma.edu.ua</w:t>
        </w:r>
      </w:hyperlink>
    </w:p>
    <w:p w:rsidR="00A27247" w:rsidRDefault="00DD65A2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47">
        <w:rPr>
          <w:rFonts w:ascii="Times New Roman" w:hAnsi="Times New Roman" w:cs="Times New Roman"/>
          <w:sz w:val="28"/>
          <w:szCs w:val="28"/>
          <w:lang w:val="uk-UA"/>
        </w:rPr>
        <w:t>Телефон</w:t>
      </w:r>
      <w:r w:rsid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для довідок:</w:t>
      </w:r>
      <w:r w:rsidR="00A27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27247">
        <w:rPr>
          <w:rFonts w:ascii="Times New Roman" w:hAnsi="Times New Roman" w:cs="Times New Roman"/>
          <w:sz w:val="28"/>
          <w:szCs w:val="28"/>
          <w:lang w:val="uk-UA"/>
        </w:rPr>
        <w:t>38(094)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863</w:t>
      </w:r>
      <w:r w:rsidR="00A272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2724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27247">
        <w:rPr>
          <w:rFonts w:ascii="Times New Roman" w:hAnsi="Times New Roman" w:cs="Times New Roman"/>
          <w:sz w:val="28"/>
          <w:szCs w:val="28"/>
          <w:lang w:val="uk-UA"/>
        </w:rPr>
        <w:t>-71, +38(067)883-45-82</w:t>
      </w:r>
    </w:p>
    <w:p w:rsidR="00B30B7E" w:rsidRPr="00A27247" w:rsidRDefault="00B30B7E" w:rsidP="006F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0B7E" w:rsidRPr="00A2724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B3B"/>
    <w:multiLevelType w:val="hybridMultilevel"/>
    <w:tmpl w:val="F3C2DC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971674"/>
    <w:multiLevelType w:val="multilevel"/>
    <w:tmpl w:val="4EDA67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0B64B51"/>
    <w:multiLevelType w:val="hybridMultilevel"/>
    <w:tmpl w:val="52143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9742F6"/>
    <w:multiLevelType w:val="multilevel"/>
    <w:tmpl w:val="32CAD5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7E"/>
    <w:rsid w:val="00216C07"/>
    <w:rsid w:val="002312E0"/>
    <w:rsid w:val="006F3BCD"/>
    <w:rsid w:val="00A27247"/>
    <w:rsid w:val="00B30B7E"/>
    <w:rsid w:val="00DD65A2"/>
    <w:rsid w:val="00E97A3A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6F3BC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27247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6F3BC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27247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ma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8</cp:revision>
  <dcterms:created xsi:type="dcterms:W3CDTF">2020-09-08T06:16:00Z</dcterms:created>
  <dcterms:modified xsi:type="dcterms:W3CDTF">2021-09-29T07:53:00Z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