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E" w:rsidRPr="00793F03" w:rsidRDefault="00BE158E" w:rsidP="00C512BC">
      <w:pPr>
        <w:rPr>
          <w:lang w:val="uk-UA"/>
        </w:rPr>
      </w:pPr>
    </w:p>
    <w:p w:rsidR="00BE158E" w:rsidRPr="00793F03" w:rsidRDefault="00BE158E" w:rsidP="00406EFA">
      <w:pPr>
        <w:rPr>
          <w:lang w:val="uk-UA"/>
        </w:rPr>
      </w:pPr>
    </w:p>
    <w:tbl>
      <w:tblPr>
        <w:tblpPr w:leftFromText="181" w:rightFromText="181" w:vertAnchor="text" w:horzAnchor="margin" w:tblpXSpec="right" w:tblpY="175"/>
        <w:tblW w:w="0" w:type="auto"/>
        <w:tblLook w:val="00A0" w:firstRow="1" w:lastRow="0" w:firstColumn="1" w:lastColumn="0" w:noHBand="0" w:noVBand="0"/>
      </w:tblPr>
      <w:tblGrid>
        <w:gridCol w:w="4369"/>
      </w:tblGrid>
      <w:tr w:rsidR="00BE158E" w:rsidRPr="00793F03" w:rsidTr="00553F74">
        <w:tc>
          <w:tcPr>
            <w:tcW w:w="4369" w:type="dxa"/>
          </w:tcPr>
          <w:p w:rsidR="00BE158E" w:rsidRPr="00553F74" w:rsidRDefault="00BE158E" w:rsidP="00B53B32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BE158E" w:rsidRPr="00793F03" w:rsidRDefault="00BE158E" w:rsidP="001E1281">
      <w:pPr>
        <w:rPr>
          <w:lang w:val="uk-UA"/>
        </w:rPr>
      </w:pPr>
    </w:p>
    <w:p w:rsidR="00BE158E" w:rsidRPr="00793F03" w:rsidRDefault="00BE158E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                                                                               Р О З К Л А Д     З А Н Я Т Ь                                                                    </w:t>
      </w:r>
    </w:p>
    <w:p w:rsidR="00BE158E" w:rsidRPr="00793F03" w:rsidRDefault="00BE158E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</w:t>
      </w:r>
    </w:p>
    <w:p w:rsidR="00BE158E" w:rsidRPr="00793F03" w:rsidRDefault="00BE158E" w:rsidP="001E1281">
      <w:pPr>
        <w:rPr>
          <w:b/>
          <w:sz w:val="22"/>
          <w:szCs w:val="22"/>
          <w:lang w:val="uk-UA"/>
        </w:rPr>
      </w:pPr>
      <w:r w:rsidRPr="00793F03">
        <w:rPr>
          <w:b/>
          <w:sz w:val="20"/>
          <w:lang w:val="uk-UA"/>
        </w:rPr>
        <w:t xml:space="preserve">                                                                       </w:t>
      </w:r>
      <w:r w:rsidR="00DC61B9">
        <w:rPr>
          <w:b/>
          <w:sz w:val="20"/>
          <w:lang w:val="uk-UA"/>
        </w:rPr>
        <w:t>Зимня</w:t>
      </w:r>
      <w:r w:rsidRPr="00793F03">
        <w:rPr>
          <w:b/>
          <w:sz w:val="22"/>
          <w:szCs w:val="22"/>
          <w:lang w:val="uk-UA"/>
        </w:rPr>
        <w:t xml:space="preserve"> лабораторно – екзаменаційна сесія 202</w:t>
      </w:r>
      <w:r w:rsidR="00DC61B9">
        <w:rPr>
          <w:b/>
          <w:sz w:val="22"/>
          <w:szCs w:val="22"/>
          <w:lang w:val="uk-UA"/>
        </w:rPr>
        <w:t>3</w:t>
      </w:r>
      <w:r w:rsidRPr="00793F03">
        <w:rPr>
          <w:b/>
          <w:sz w:val="22"/>
          <w:szCs w:val="22"/>
          <w:lang w:val="uk-UA"/>
        </w:rPr>
        <w:t xml:space="preserve"> - 20</w:t>
      </w:r>
      <w:r>
        <w:rPr>
          <w:b/>
          <w:sz w:val="22"/>
          <w:szCs w:val="22"/>
          <w:lang w:val="uk-UA"/>
        </w:rPr>
        <w:t>2</w:t>
      </w:r>
      <w:r w:rsidR="00DC61B9">
        <w:rPr>
          <w:b/>
          <w:sz w:val="22"/>
          <w:szCs w:val="22"/>
          <w:lang w:val="uk-UA"/>
        </w:rPr>
        <w:t>4</w:t>
      </w:r>
      <w:r w:rsidRPr="00793F03">
        <w:rPr>
          <w:b/>
          <w:sz w:val="22"/>
          <w:szCs w:val="22"/>
          <w:lang w:val="uk-UA"/>
        </w:rPr>
        <w:t xml:space="preserve"> навчального року</w:t>
      </w:r>
    </w:p>
    <w:p w:rsidR="00BE158E" w:rsidRPr="00793F03" w:rsidRDefault="00BE158E" w:rsidP="001E1281">
      <w:pPr>
        <w:rPr>
          <w:b/>
          <w:sz w:val="20"/>
          <w:lang w:val="uk-UA"/>
        </w:rPr>
      </w:pPr>
      <w:r w:rsidRPr="00793F03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</w:t>
      </w:r>
      <w:r w:rsidRPr="00793F03">
        <w:rPr>
          <w:b/>
          <w:sz w:val="28"/>
          <w:szCs w:val="28"/>
          <w:lang w:val="uk-UA"/>
        </w:rPr>
        <w:t>магістри</w:t>
      </w:r>
      <w:r w:rsidRPr="00793F03">
        <w:rPr>
          <w:b/>
          <w:sz w:val="20"/>
          <w:lang w:val="uk-UA"/>
        </w:rPr>
        <w:t xml:space="preserve">,   </w:t>
      </w:r>
      <w:r w:rsidRPr="00793F03">
        <w:rPr>
          <w:b/>
          <w:sz w:val="22"/>
          <w:szCs w:val="22"/>
          <w:lang w:val="uk-UA"/>
        </w:rPr>
        <w:t>9 семестр</w:t>
      </w:r>
    </w:p>
    <w:tbl>
      <w:tblPr>
        <w:tblW w:w="13605" w:type="dxa"/>
        <w:tblInd w:w="703" w:type="dxa"/>
        <w:tblLayout w:type="fixed"/>
        <w:tblLook w:val="00A0" w:firstRow="1" w:lastRow="0" w:firstColumn="1" w:lastColumn="0" w:noHBand="0" w:noVBand="0"/>
      </w:tblPr>
      <w:tblGrid>
        <w:gridCol w:w="4235"/>
        <w:gridCol w:w="762"/>
        <w:gridCol w:w="362"/>
        <w:gridCol w:w="335"/>
        <w:gridCol w:w="333"/>
        <w:gridCol w:w="337"/>
        <w:gridCol w:w="335"/>
        <w:gridCol w:w="338"/>
        <w:gridCol w:w="339"/>
        <w:gridCol w:w="236"/>
        <w:gridCol w:w="438"/>
        <w:gridCol w:w="236"/>
        <w:gridCol w:w="434"/>
        <w:gridCol w:w="335"/>
        <w:gridCol w:w="335"/>
        <w:gridCol w:w="334"/>
        <w:gridCol w:w="334"/>
        <w:gridCol w:w="334"/>
        <w:gridCol w:w="236"/>
        <w:gridCol w:w="236"/>
        <w:gridCol w:w="236"/>
        <w:gridCol w:w="236"/>
        <w:gridCol w:w="236"/>
        <w:gridCol w:w="33"/>
        <w:gridCol w:w="203"/>
        <w:gridCol w:w="236"/>
        <w:gridCol w:w="382"/>
        <w:gridCol w:w="1166"/>
        <w:gridCol w:w="13"/>
      </w:tblGrid>
      <w:tr w:rsidR="00851C60" w:rsidRPr="00793F03" w:rsidTr="00BB0A09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51C60" w:rsidRPr="00793F03" w:rsidRDefault="00851C60" w:rsidP="00851C60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Назва</w:t>
            </w:r>
          </w:p>
          <w:p w:rsidR="00851C60" w:rsidRPr="00793F03" w:rsidRDefault="00851C60" w:rsidP="00851C60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дисципліни</w:t>
            </w:r>
          </w:p>
          <w:p w:rsidR="00851C60" w:rsidRPr="00793F03" w:rsidRDefault="00851C60" w:rsidP="00851C60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51C60" w:rsidRPr="00793F03" w:rsidRDefault="00851C60" w:rsidP="00851C60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Вид</w:t>
            </w:r>
          </w:p>
          <w:p w:rsidR="00851C60" w:rsidRPr="00793F03" w:rsidRDefault="00851C60" w:rsidP="00851C60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занять</w:t>
            </w:r>
          </w:p>
          <w:p w:rsidR="00851C60" w:rsidRPr="00793F03" w:rsidRDefault="00851C60" w:rsidP="00851C60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60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січень</w:t>
            </w:r>
            <w:proofErr w:type="spellEnd"/>
          </w:p>
        </w:tc>
        <w:tc>
          <w:tcPr>
            <w:tcW w:w="2000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лютий</w:t>
            </w:r>
            <w:proofErr w:type="spellEnd"/>
          </w:p>
        </w:tc>
      </w:tr>
      <w:tr w:rsidR="00851C60" w:rsidRPr="00793F03" w:rsidTr="00140AB0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51C60" w:rsidRPr="00793F03" w:rsidRDefault="00851C60" w:rsidP="00851C60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62" w:type="dxa"/>
            <w:vMerge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51C60" w:rsidRPr="00793F03" w:rsidRDefault="00851C60" w:rsidP="00851C60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5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6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851C60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51C60" w:rsidRPr="00793F03" w:rsidRDefault="00851C60" w:rsidP="00851C60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val="172"/>
        </w:trPr>
        <w:tc>
          <w:tcPr>
            <w:tcW w:w="423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Інформаційні системи технічного обслуговування суден  </w:t>
            </w:r>
            <w:r w:rsidRPr="00EB361A">
              <w:rPr>
                <w:bCs/>
                <w:sz w:val="18"/>
                <w:lang w:val="uk-UA"/>
              </w:rPr>
              <w:t>(Горб Сергій Іванович,</w:t>
            </w:r>
            <w:r w:rsidRPr="00EB361A">
              <w:rPr>
                <w:lang w:val="uk-UA"/>
              </w:rPr>
              <w:t xml:space="preserve"> </w:t>
            </w:r>
            <w:r w:rsidRPr="00EB361A">
              <w:rPr>
                <w:sz w:val="18"/>
                <w:szCs w:val="18"/>
                <w:lang w:val="uk-UA"/>
              </w:rPr>
              <w:t>098-878-09-56)</w:t>
            </w:r>
          </w:p>
          <w:p w:rsidR="00BE158E" w:rsidRPr="00EB361A" w:rsidRDefault="00BE158E" w:rsidP="00E1770B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B361A">
              <w:rPr>
                <w:bCs/>
                <w:sz w:val="18"/>
                <w:lang w:val="uk-UA"/>
              </w:rPr>
              <w:t>ТАУіОТ</w:t>
            </w:r>
            <w:proofErr w:type="spellEnd"/>
            <w:r w:rsidRPr="00EB361A">
              <w:rPr>
                <w:bCs/>
                <w:sz w:val="18"/>
                <w:lang w:val="uk-UA"/>
              </w:rPr>
              <w:t>(залік, АКР)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 10</w:t>
            </w:r>
          </w:p>
        </w:tc>
        <w:tc>
          <w:tcPr>
            <w:tcW w:w="3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412CE4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DC61B9">
            <w:pPr>
              <w:ind w:right="-100"/>
              <w:rPr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Аналіз і організація експлуатації </w:t>
            </w:r>
            <w:proofErr w:type="spellStart"/>
            <w:r w:rsidRPr="00EB361A">
              <w:rPr>
                <w:b/>
                <w:bCs/>
                <w:sz w:val="18"/>
                <w:lang w:val="uk-UA"/>
              </w:rPr>
              <w:t>загальносуднових</w:t>
            </w:r>
            <w:proofErr w:type="spellEnd"/>
            <w:r w:rsidRPr="00EB361A">
              <w:rPr>
                <w:b/>
                <w:bCs/>
                <w:sz w:val="18"/>
                <w:lang w:val="uk-UA"/>
              </w:rPr>
              <w:t xml:space="preserve"> систем</w:t>
            </w:r>
            <w:r w:rsidRPr="00EB361A">
              <w:rPr>
                <w:bCs/>
                <w:sz w:val="18"/>
                <w:lang w:val="uk-UA"/>
              </w:rPr>
              <w:t>(</w:t>
            </w:r>
            <w:proofErr w:type="spellStart"/>
            <w:r w:rsidRPr="00EB361A">
              <w:rPr>
                <w:sz w:val="18"/>
                <w:szCs w:val="18"/>
                <w:lang w:val="uk-UA"/>
              </w:rPr>
              <w:t>Д</w:t>
            </w:r>
            <w:r w:rsidR="00B53B32">
              <w:rPr>
                <w:sz w:val="18"/>
                <w:szCs w:val="18"/>
                <w:lang w:val="uk-UA"/>
              </w:rPr>
              <w:t>улдієр</w:t>
            </w:r>
            <w:proofErr w:type="spellEnd"/>
            <w:r w:rsidR="00B53B32">
              <w:rPr>
                <w:sz w:val="18"/>
                <w:szCs w:val="18"/>
                <w:lang w:val="uk-UA"/>
              </w:rPr>
              <w:t xml:space="preserve"> О</w:t>
            </w:r>
            <w:r w:rsidR="00DC61B9">
              <w:rPr>
                <w:sz w:val="18"/>
                <w:szCs w:val="18"/>
                <w:lang w:val="uk-UA"/>
              </w:rPr>
              <w:t>лексій Петрович</w:t>
            </w:r>
            <w:r w:rsidRPr="00EB361A">
              <w:rPr>
                <w:sz w:val="18"/>
                <w:szCs w:val="18"/>
                <w:lang w:val="uk-UA"/>
              </w:rPr>
              <w:t xml:space="preserve">, </w:t>
            </w:r>
            <w:r w:rsidR="00B53B32" w:rsidRPr="00DC61B9">
              <w:rPr>
                <w:sz w:val="18"/>
                <w:szCs w:val="18"/>
                <w:lang w:val="ru-RU"/>
              </w:rPr>
              <w:t>067-487-38-50</w:t>
            </w:r>
            <w:r w:rsidRPr="00B53B32">
              <w:rPr>
                <w:sz w:val="18"/>
                <w:szCs w:val="18"/>
                <w:lang w:val="uk-UA"/>
              </w:rPr>
              <w:t>),</w:t>
            </w:r>
            <w:r w:rsidR="00B53B32">
              <w:rPr>
                <w:sz w:val="18"/>
                <w:szCs w:val="18"/>
                <w:lang w:val="uk-UA"/>
              </w:rPr>
              <w:t xml:space="preserve">  </w:t>
            </w:r>
            <w:r w:rsidRPr="00B53B32">
              <w:rPr>
                <w:bCs/>
                <w:sz w:val="18"/>
                <w:szCs w:val="18"/>
                <w:lang w:val="uk-UA"/>
              </w:rPr>
              <w:t>каф</w:t>
            </w:r>
            <w:r w:rsidRPr="00EB361A">
              <w:rPr>
                <w:bCs/>
                <w:sz w:val="18"/>
                <w:lang w:val="uk-UA"/>
              </w:rPr>
              <w:t>. СДУіХТ (залік,АКР)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 10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DC61B9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>Ділова та наукова англійська мова</w:t>
            </w:r>
          </w:p>
          <w:p w:rsidR="00966255" w:rsidRDefault="00BE158E" w:rsidP="00DC61B9">
            <w:pPr>
              <w:spacing w:line="254" w:lineRule="auto"/>
              <w:ind w:right="-131"/>
              <w:rPr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szCs w:val="18"/>
                <w:lang w:val="uk-UA"/>
              </w:rPr>
              <w:t>(</w:t>
            </w:r>
            <w:proofErr w:type="spellStart"/>
            <w:r w:rsidR="00DC61B9" w:rsidRPr="00DC61B9">
              <w:rPr>
                <w:bCs/>
                <w:sz w:val="18"/>
                <w:szCs w:val="18"/>
                <w:lang w:val="uk-UA"/>
              </w:rPr>
              <w:t>Бугаєнко</w:t>
            </w:r>
            <w:proofErr w:type="spellEnd"/>
            <w:r w:rsidR="00DC61B9" w:rsidRPr="00DC61B9">
              <w:rPr>
                <w:bCs/>
                <w:sz w:val="18"/>
                <w:szCs w:val="18"/>
                <w:lang w:val="uk-UA"/>
              </w:rPr>
              <w:t xml:space="preserve"> Т</w:t>
            </w:r>
            <w:r w:rsidR="00DC61B9">
              <w:rPr>
                <w:bCs/>
                <w:sz w:val="18"/>
                <w:szCs w:val="18"/>
                <w:lang w:val="uk-UA"/>
              </w:rPr>
              <w:t xml:space="preserve">амара Іванівна, </w:t>
            </w:r>
            <w:r w:rsidR="00DC61B9" w:rsidRPr="00DC61B9">
              <w:rPr>
                <w:bCs/>
                <w:sz w:val="18"/>
                <w:szCs w:val="18"/>
                <w:lang w:val="uk-UA"/>
              </w:rPr>
              <w:t>0672929154</w:t>
            </w:r>
            <w:r w:rsidRPr="00EB361A">
              <w:rPr>
                <w:sz w:val="18"/>
                <w:szCs w:val="18"/>
                <w:lang w:val="uk-UA"/>
              </w:rPr>
              <w:t>)</w:t>
            </w:r>
          </w:p>
          <w:p w:rsidR="00BE158E" w:rsidRPr="00EB361A" w:rsidRDefault="00B53B32" w:rsidP="00966255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BE158E" w:rsidRPr="00EB361A">
              <w:rPr>
                <w:bCs/>
                <w:sz w:val="18"/>
                <w:lang w:val="uk-UA"/>
              </w:rPr>
              <w:t>каф. Англ мов  №3 (залік, РФ)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02</w:t>
            </w:r>
          </w:p>
        </w:tc>
      </w:tr>
      <w:tr w:rsidR="00BE158E" w:rsidRPr="00DC61B9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851C60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алік</w:t>
            </w:r>
          </w:p>
        </w:tc>
      </w:tr>
      <w:tr w:rsidR="00BE158E" w:rsidRPr="00DC61B9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>Менеджмент суднової машинної команди</w:t>
            </w:r>
          </w:p>
          <w:p w:rsidR="00BE158E" w:rsidRPr="00EB361A" w:rsidRDefault="00BE158E" w:rsidP="009404B3">
            <w:pPr>
              <w:rPr>
                <w:b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>(</w:t>
            </w:r>
            <w:r w:rsidRPr="00EB361A">
              <w:rPr>
                <w:sz w:val="18"/>
                <w:szCs w:val="18"/>
                <w:lang w:val="uk-UA"/>
              </w:rPr>
              <w:t>Вишневський Олег Вікторович</w:t>
            </w:r>
            <w:r w:rsidRPr="00EB361A">
              <w:rPr>
                <w:b/>
                <w:lang w:val="uk-UA"/>
              </w:rPr>
              <w:t xml:space="preserve"> </w:t>
            </w:r>
          </w:p>
          <w:p w:rsidR="00BE158E" w:rsidRPr="00EB361A" w:rsidRDefault="00BE158E" w:rsidP="009404B3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>067-920-84-60</w:t>
            </w:r>
            <w:r w:rsidRPr="00EB361A">
              <w:rPr>
                <w:bCs/>
                <w:sz w:val="18"/>
                <w:lang w:val="uk-UA"/>
              </w:rPr>
              <w:t>), каф. АСЕУ (залік, АКР)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1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 xml:space="preserve">залік 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B53B32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83B42" w:rsidRPr="00B83B42" w:rsidRDefault="00BE158E" w:rsidP="00B83B42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Надійність суднових технічних комплексів і систем </w:t>
            </w:r>
            <w:r w:rsidRPr="00EB361A">
              <w:rPr>
                <w:bCs/>
                <w:sz w:val="18"/>
                <w:lang w:val="uk-UA"/>
              </w:rPr>
              <w:t>(</w:t>
            </w:r>
            <w:proofErr w:type="spellStart"/>
            <w:r w:rsidR="00B83B42" w:rsidRPr="00B83B42">
              <w:rPr>
                <w:bCs/>
                <w:sz w:val="18"/>
                <w:lang w:val="uk-UA"/>
              </w:rPr>
              <w:t>Нікольський</w:t>
            </w:r>
            <w:proofErr w:type="spellEnd"/>
            <w:r w:rsidR="00B83B42" w:rsidRPr="00B83B42">
              <w:rPr>
                <w:bCs/>
                <w:sz w:val="18"/>
                <w:lang w:val="uk-UA"/>
              </w:rPr>
              <w:t xml:space="preserve"> Віталій Валентинович</w:t>
            </w:r>
          </w:p>
          <w:p w:rsidR="00BE158E" w:rsidRPr="00EB361A" w:rsidRDefault="00B83B42" w:rsidP="00B83B42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B83B42">
              <w:rPr>
                <w:bCs/>
                <w:sz w:val="18"/>
                <w:lang w:val="uk-UA"/>
              </w:rPr>
              <w:t>096-761-46-30</w:t>
            </w:r>
            <w:r w:rsidR="00BE158E" w:rsidRPr="00EB361A">
              <w:rPr>
                <w:sz w:val="18"/>
                <w:szCs w:val="18"/>
                <w:lang w:val="uk-UA"/>
              </w:rPr>
              <w:t xml:space="preserve">)          </w:t>
            </w:r>
            <w:r w:rsidR="00BE158E" w:rsidRPr="00EB361A">
              <w:rPr>
                <w:bCs/>
                <w:sz w:val="18"/>
                <w:lang w:val="uk-UA"/>
              </w:rPr>
              <w:t>каф. ТЕФ (екзамен, РГР)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9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B53B32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E158E" w:rsidRPr="00B53B32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Охорона праці у морській галузі </w:t>
            </w:r>
          </w:p>
          <w:p w:rsidR="00BE158E" w:rsidRPr="00EB361A" w:rsidRDefault="00BE158E" w:rsidP="00B61C1B">
            <w:pPr>
              <w:rPr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>(</w:t>
            </w:r>
            <w:proofErr w:type="spellStart"/>
            <w:r w:rsidRPr="00EB361A">
              <w:rPr>
                <w:bCs/>
                <w:sz w:val="18"/>
                <w:lang w:val="uk-UA"/>
              </w:rPr>
              <w:t>Парменова</w:t>
            </w:r>
            <w:proofErr w:type="spellEnd"/>
            <w:r w:rsidRPr="00EB361A">
              <w:rPr>
                <w:bCs/>
                <w:sz w:val="18"/>
                <w:lang w:val="uk-UA"/>
              </w:rPr>
              <w:t xml:space="preserve"> Дана Георгіївна, </w:t>
            </w:r>
            <w:r w:rsidRPr="00EB361A">
              <w:rPr>
                <w:sz w:val="18"/>
                <w:szCs w:val="18"/>
                <w:lang w:val="uk-UA"/>
              </w:rPr>
              <w:t>098-221-41-69</w:t>
            </w:r>
            <w:r w:rsidR="00E706E1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="00782B64">
              <w:rPr>
                <w:sz w:val="18"/>
                <w:szCs w:val="18"/>
                <w:lang w:val="uk-UA"/>
              </w:rPr>
              <w:t>з</w:t>
            </w:r>
            <w:r w:rsidR="00E706E1">
              <w:rPr>
                <w:sz w:val="18"/>
                <w:szCs w:val="18"/>
                <w:lang w:val="uk-UA"/>
              </w:rPr>
              <w:t>вя</w:t>
            </w:r>
            <w:r w:rsidR="00782B64">
              <w:rPr>
                <w:sz w:val="18"/>
                <w:szCs w:val="18"/>
                <w:lang w:val="uk-UA"/>
              </w:rPr>
              <w:t>’</w:t>
            </w:r>
            <w:r w:rsidR="00E706E1">
              <w:rPr>
                <w:sz w:val="18"/>
                <w:szCs w:val="18"/>
                <w:lang w:val="uk-UA"/>
              </w:rPr>
              <w:t>з</w:t>
            </w:r>
            <w:r w:rsidR="00782B64">
              <w:rPr>
                <w:sz w:val="18"/>
                <w:szCs w:val="18"/>
                <w:lang w:val="uk-UA"/>
              </w:rPr>
              <w:t>ок</w:t>
            </w:r>
            <w:proofErr w:type="spellEnd"/>
            <w:r w:rsidR="00E706E1">
              <w:rPr>
                <w:sz w:val="18"/>
                <w:szCs w:val="18"/>
                <w:lang w:val="uk-UA"/>
              </w:rPr>
              <w:t xml:space="preserve"> через </w:t>
            </w:r>
            <w:proofErr w:type="spellStart"/>
            <w:r w:rsidR="00E706E1">
              <w:rPr>
                <w:sz w:val="18"/>
                <w:szCs w:val="18"/>
                <w:lang w:val="uk-UA"/>
              </w:rPr>
              <w:t>см</w:t>
            </w:r>
            <w:bookmarkStart w:id="0" w:name="_GoBack"/>
            <w:bookmarkEnd w:id="0"/>
            <w:r w:rsidR="00E706E1">
              <w:rPr>
                <w:sz w:val="18"/>
                <w:szCs w:val="18"/>
                <w:lang w:val="uk-UA"/>
              </w:rPr>
              <w:t>с</w:t>
            </w:r>
            <w:proofErr w:type="spellEnd"/>
            <w:r w:rsidR="00E706E1">
              <w:rPr>
                <w:sz w:val="18"/>
                <w:szCs w:val="18"/>
                <w:lang w:val="uk-UA"/>
              </w:rPr>
              <w:t xml:space="preserve"> в Телеграм)</w:t>
            </w:r>
          </w:p>
          <w:p w:rsidR="00BE158E" w:rsidRPr="00EB361A" w:rsidRDefault="00782B64" w:rsidP="00B61C1B">
            <w:pPr>
              <w:snapToGrid w:val="0"/>
              <w:spacing w:line="254" w:lineRule="auto"/>
              <w:ind w:right="-131"/>
              <w:rPr>
                <w:bCs/>
                <w:sz w:val="18"/>
                <w:lang w:val="uk-UA"/>
              </w:rPr>
            </w:pPr>
            <w:hyperlink r:id="rId5" w:history="1">
              <w:r w:rsidR="00BE158E"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parmenovadana12@gmail.com</w:t>
              </w:r>
            </w:hyperlink>
            <w:r w:rsidR="00BE158E" w:rsidRPr="00EB361A">
              <w:rPr>
                <w:sz w:val="18"/>
                <w:szCs w:val="18"/>
                <w:lang w:val="uk-UA"/>
              </w:rPr>
              <w:t xml:space="preserve">)  </w:t>
            </w:r>
            <w:r w:rsidR="00BE158E" w:rsidRPr="00EB361A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6002D1" w:rsidRDefault="00BE158E" w:rsidP="00CC3C09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6002D1">
              <w:rPr>
                <w:sz w:val="18"/>
                <w:lang w:val="uk-UA"/>
              </w:rPr>
              <w:t>Лк</w:t>
            </w:r>
            <w:proofErr w:type="spellEnd"/>
            <w:r w:rsidRPr="006002D1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6002D1" w:rsidRDefault="00BE158E" w:rsidP="00CC3C0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6002D1">
              <w:rPr>
                <w:b w:val="0"/>
                <w:bCs w:val="0"/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5A0C77">
            <w:pPr>
              <w:rPr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Процеси перетворення енергії суднових силових установок </w:t>
            </w:r>
            <w:r w:rsidRPr="00EB361A">
              <w:rPr>
                <w:bCs/>
                <w:sz w:val="18"/>
                <w:lang w:val="uk-UA"/>
              </w:rPr>
              <w:t xml:space="preserve">(Аболешкін </w:t>
            </w:r>
            <w:r w:rsidRPr="00EB361A">
              <w:rPr>
                <w:sz w:val="18"/>
                <w:szCs w:val="18"/>
                <w:lang w:val="uk-UA"/>
              </w:rPr>
              <w:t>Сергій Євгенович</w:t>
            </w:r>
          </w:p>
          <w:p w:rsidR="00BE158E" w:rsidRPr="00EB361A" w:rsidRDefault="00BE158E" w:rsidP="005A0C77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 xml:space="preserve">098-443-05-01, </w:t>
            </w:r>
            <w:hyperlink r:id="rId6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gsea@i.ua</w:t>
              </w:r>
            </w:hyperlink>
            <w:r w:rsidRPr="00EB361A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t xml:space="preserve">) </w:t>
            </w:r>
            <w:r w:rsidRPr="00EB361A">
              <w:rPr>
                <w:bCs/>
                <w:sz w:val="18"/>
                <w:lang w:val="uk-UA"/>
              </w:rPr>
              <w:t>каф. СЕУ (екзамен, КП)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EB361A"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7230C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1E2D97">
            <w:pPr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Україна в міжнародних зв`язках </w:t>
            </w:r>
          </w:p>
          <w:p w:rsidR="00BE158E" w:rsidRPr="00EB361A" w:rsidRDefault="00BE158E" w:rsidP="001E2D97">
            <w:pPr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>(</w:t>
            </w:r>
            <w:proofErr w:type="spellStart"/>
            <w:r w:rsidRPr="00EB361A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Pr="00EB361A">
              <w:rPr>
                <w:sz w:val="18"/>
                <w:szCs w:val="18"/>
                <w:lang w:val="uk-UA"/>
              </w:rPr>
              <w:t xml:space="preserve"> Алла Михайлівна, </w:t>
            </w:r>
            <w:hyperlink r:id="rId7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alla405@ukr.net</w:t>
              </w:r>
            </w:hyperlink>
            <w:r w:rsidRPr="00EB361A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t>)</w:t>
            </w:r>
          </w:p>
          <w:p w:rsidR="00BE158E" w:rsidRPr="00EB361A" w:rsidRDefault="00BE158E" w:rsidP="001E2D97">
            <w:pPr>
              <w:rPr>
                <w:bCs/>
                <w:sz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 xml:space="preserve">                     каф. </w:t>
            </w:r>
            <w:proofErr w:type="spellStart"/>
            <w:r w:rsidRPr="00EB361A">
              <w:rPr>
                <w:bCs/>
                <w:sz w:val="18"/>
                <w:lang w:val="uk-UA"/>
              </w:rPr>
              <w:t>Укрзнав</w:t>
            </w:r>
            <w:proofErr w:type="spellEnd"/>
            <w:r w:rsidRPr="00EB361A">
              <w:rPr>
                <w:bCs/>
                <w:sz w:val="18"/>
                <w:lang w:val="uk-UA"/>
              </w:rPr>
              <w:t xml:space="preserve"> (залік, РФ)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412CE4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>Управління процесами експлуатації СЕУ</w:t>
            </w:r>
          </w:p>
          <w:p w:rsidR="00BE158E" w:rsidRPr="00EB361A" w:rsidRDefault="00BE158E" w:rsidP="006E453E">
            <w:pPr>
              <w:rPr>
                <w:bCs/>
                <w:sz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>(</w:t>
            </w:r>
            <w:r w:rsidRPr="00EB361A">
              <w:rPr>
                <w:sz w:val="18"/>
                <w:szCs w:val="18"/>
                <w:lang w:val="uk-UA"/>
              </w:rPr>
              <w:t xml:space="preserve">Довиденко Юрій Миколайович 098-811-73-74, </w:t>
            </w:r>
            <w:hyperlink r:id="rId8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dovid.yriy@hotmail.com</w:t>
              </w:r>
            </w:hyperlink>
            <w:r w:rsidRPr="00EB361A">
              <w:rPr>
                <w:bCs/>
                <w:sz w:val="18"/>
                <w:lang w:val="uk-UA"/>
              </w:rPr>
              <w:t>)     каф. ТЕФ (екзамен, РГР)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6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1E2D97">
            <w:pPr>
              <w:rPr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 xml:space="preserve">Екологічна безпека та альтернативні джерела енергії </w:t>
            </w:r>
            <w:r w:rsidRPr="00EB361A">
              <w:rPr>
                <w:bCs/>
                <w:sz w:val="18"/>
                <w:szCs w:val="18"/>
                <w:lang w:val="uk-UA"/>
              </w:rPr>
              <w:t>(</w:t>
            </w:r>
            <w:r w:rsidRPr="00EB361A">
              <w:rPr>
                <w:bCs/>
                <w:sz w:val="18"/>
                <w:lang w:val="uk-UA"/>
              </w:rPr>
              <w:t xml:space="preserve">Аболешкін </w:t>
            </w:r>
            <w:r w:rsidRPr="00EB361A">
              <w:rPr>
                <w:sz w:val="18"/>
                <w:szCs w:val="18"/>
                <w:lang w:val="uk-UA"/>
              </w:rPr>
              <w:t>Сергій Євгенович</w:t>
            </w:r>
          </w:p>
          <w:p w:rsidR="00BE158E" w:rsidRPr="00EB361A" w:rsidRDefault="00BE158E" w:rsidP="001E2D97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 xml:space="preserve">098-443-05-01, </w:t>
            </w:r>
            <w:hyperlink r:id="rId9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gsea@i.ua</w:t>
              </w:r>
            </w:hyperlink>
            <w:r w:rsidRPr="00EB361A">
              <w:rPr>
                <w:bCs/>
                <w:sz w:val="18"/>
                <w:szCs w:val="18"/>
                <w:lang w:val="uk-UA"/>
              </w:rPr>
              <w:t>)      каф. СЕУ (залік, АКР)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7230C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Пр.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202F40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 xml:space="preserve">Управління процесами експлуатації СХУ та систем    </w:t>
            </w:r>
            <w:r w:rsidRPr="00EB361A">
              <w:rPr>
                <w:bCs/>
                <w:sz w:val="18"/>
                <w:szCs w:val="18"/>
                <w:lang w:val="uk-UA"/>
              </w:rPr>
              <w:t xml:space="preserve">(Козьміних Микола Анатолійович </w:t>
            </w:r>
          </w:p>
          <w:p w:rsidR="00BE158E" w:rsidRPr="00EB361A" w:rsidRDefault="00BE158E" w:rsidP="00202F40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>066-504-13-95</w:t>
            </w:r>
            <w:r w:rsidRPr="00EB361A">
              <w:rPr>
                <w:bCs/>
                <w:sz w:val="18"/>
                <w:szCs w:val="18"/>
                <w:lang w:val="uk-UA"/>
              </w:rPr>
              <w:t>),  каф. СДУіХТ (залік, РГР)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51C60">
              <w:rPr>
                <w:b/>
                <w:bCs/>
                <w:sz w:val="18"/>
                <w:szCs w:val="18"/>
                <w:lang w:val="uk-UA"/>
              </w:rPr>
              <w:t>0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right w:val="double" w:sz="4" w:space="0" w:color="000000"/>
            </w:tcBorders>
            <w:vAlign w:val="center"/>
          </w:tcPr>
          <w:p w:rsidR="00BE158E" w:rsidRPr="00EB361A" w:rsidRDefault="00BE158E" w:rsidP="00604B8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 xml:space="preserve">Цивільний захист    </w:t>
            </w:r>
          </w:p>
          <w:p w:rsidR="00BE158E" w:rsidRPr="00EB361A" w:rsidRDefault="00BE158E" w:rsidP="00604B8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szCs w:val="18"/>
                <w:lang w:val="uk-UA"/>
              </w:rPr>
              <w:t>(</w:t>
            </w:r>
            <w:proofErr w:type="spellStart"/>
            <w:r w:rsidRPr="00EB361A">
              <w:rPr>
                <w:sz w:val="18"/>
                <w:szCs w:val="18"/>
                <w:lang w:val="uk-UA"/>
              </w:rPr>
              <w:t>Райнов</w:t>
            </w:r>
            <w:proofErr w:type="spellEnd"/>
            <w:r w:rsidRPr="00EB361A">
              <w:rPr>
                <w:sz w:val="18"/>
                <w:szCs w:val="18"/>
                <w:lang w:val="uk-UA"/>
              </w:rPr>
              <w:t xml:space="preserve"> Олександр Олегович,  095-163-64-15</w:t>
            </w:r>
            <w:r w:rsidRPr="00EB361A">
              <w:rPr>
                <w:bCs/>
                <w:sz w:val="18"/>
                <w:szCs w:val="18"/>
                <w:lang w:val="uk-UA"/>
              </w:rPr>
              <w:t xml:space="preserve"> )</w:t>
            </w:r>
          </w:p>
          <w:p w:rsidR="00BE158E" w:rsidRPr="00EB361A" w:rsidRDefault="00BE158E" w:rsidP="00604B82">
            <w:pPr>
              <w:suppressAutoHyphens w:val="0"/>
              <w:spacing w:line="256" w:lineRule="auto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szCs w:val="18"/>
                <w:lang w:val="uk-UA"/>
              </w:rPr>
              <w:t xml:space="preserve">                     каф. </w:t>
            </w:r>
            <w:proofErr w:type="spellStart"/>
            <w:r w:rsidRPr="00EB361A">
              <w:rPr>
                <w:bCs/>
                <w:sz w:val="18"/>
                <w:szCs w:val="18"/>
                <w:lang w:val="uk-UA"/>
              </w:rPr>
              <w:t>Морьск</w:t>
            </w:r>
            <w:proofErr w:type="spellEnd"/>
            <w:r w:rsidRPr="00EB361A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361A">
              <w:rPr>
                <w:bCs/>
                <w:sz w:val="18"/>
                <w:szCs w:val="18"/>
                <w:lang w:val="uk-UA"/>
              </w:rPr>
              <w:t>техн</w:t>
            </w:r>
            <w:proofErr w:type="spellEnd"/>
            <w:r w:rsidRPr="00EB361A">
              <w:rPr>
                <w:bCs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EB361A">
              <w:rPr>
                <w:bCs/>
                <w:sz w:val="18"/>
                <w:szCs w:val="18"/>
                <w:lang w:val="uk-UA"/>
              </w:rPr>
              <w:t>залік,АКР</w:t>
            </w:r>
            <w:proofErr w:type="spellEnd"/>
            <w:r w:rsidRPr="00EB361A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851C60" w:rsidP="00851C6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BE158E" w:rsidRPr="00793F03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BE158E" w:rsidRPr="00793F03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5*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BE158E" w:rsidRPr="00793F03" w:rsidRDefault="00BE158E" w:rsidP="001E1281">
      <w:pPr>
        <w:jc w:val="center"/>
        <w:rPr>
          <w:lang w:val="uk-UA"/>
        </w:rPr>
      </w:pPr>
    </w:p>
    <w:p w:rsidR="00BE158E" w:rsidRPr="00793F03" w:rsidRDefault="00966255" w:rsidP="00966255">
      <w:pPr>
        <w:jc w:val="center"/>
        <w:rPr>
          <w:lang w:val="uk-UA"/>
        </w:rPr>
      </w:pPr>
      <w:r w:rsidRPr="00966255">
        <w:rPr>
          <w:lang w:val="uk-UA"/>
        </w:rPr>
        <w:t>Директор ННІІ</w:t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  <w:t>М.О. Колегаєв</w:t>
      </w:r>
    </w:p>
    <w:sectPr w:rsidR="00BE158E" w:rsidRPr="00793F03" w:rsidSect="007E72BC">
      <w:pgSz w:w="16838" w:h="11906" w:orient="landscape"/>
      <w:pgMar w:top="142" w:right="567" w:bottom="14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8E"/>
    <w:rsid w:val="00003EE0"/>
    <w:rsid w:val="000244CA"/>
    <w:rsid w:val="00057DC9"/>
    <w:rsid w:val="000B4823"/>
    <w:rsid w:val="000B7E80"/>
    <w:rsid w:val="000E6C9C"/>
    <w:rsid w:val="00106F72"/>
    <w:rsid w:val="00152090"/>
    <w:rsid w:val="00185856"/>
    <w:rsid w:val="001C5E76"/>
    <w:rsid w:val="001D2310"/>
    <w:rsid w:val="001D6185"/>
    <w:rsid w:val="001D716B"/>
    <w:rsid w:val="001E1281"/>
    <w:rsid w:val="001E2D97"/>
    <w:rsid w:val="00202E23"/>
    <w:rsid w:val="00202F40"/>
    <w:rsid w:val="00206F88"/>
    <w:rsid w:val="00220780"/>
    <w:rsid w:val="00267347"/>
    <w:rsid w:val="002B33BE"/>
    <w:rsid w:val="002B7817"/>
    <w:rsid w:val="002D413B"/>
    <w:rsid w:val="002F009F"/>
    <w:rsid w:val="00344774"/>
    <w:rsid w:val="003E189D"/>
    <w:rsid w:val="003F5DB7"/>
    <w:rsid w:val="00401D54"/>
    <w:rsid w:val="00406EFA"/>
    <w:rsid w:val="00412CE4"/>
    <w:rsid w:val="00427FB5"/>
    <w:rsid w:val="00430E52"/>
    <w:rsid w:val="00463C0F"/>
    <w:rsid w:val="00471696"/>
    <w:rsid w:val="0049407B"/>
    <w:rsid w:val="0054105F"/>
    <w:rsid w:val="00553F74"/>
    <w:rsid w:val="00554898"/>
    <w:rsid w:val="00560AB3"/>
    <w:rsid w:val="005A0C77"/>
    <w:rsid w:val="005B28BB"/>
    <w:rsid w:val="006002D1"/>
    <w:rsid w:val="00604B82"/>
    <w:rsid w:val="00625F6C"/>
    <w:rsid w:val="00637E0D"/>
    <w:rsid w:val="006E453E"/>
    <w:rsid w:val="0070166C"/>
    <w:rsid w:val="00714D08"/>
    <w:rsid w:val="00715460"/>
    <w:rsid w:val="007230C2"/>
    <w:rsid w:val="007456D6"/>
    <w:rsid w:val="00776D9A"/>
    <w:rsid w:val="00782B64"/>
    <w:rsid w:val="00793F03"/>
    <w:rsid w:val="007E72BC"/>
    <w:rsid w:val="007F7162"/>
    <w:rsid w:val="00830832"/>
    <w:rsid w:val="008423D4"/>
    <w:rsid w:val="00847EE7"/>
    <w:rsid w:val="00851C60"/>
    <w:rsid w:val="008609BB"/>
    <w:rsid w:val="00891441"/>
    <w:rsid w:val="008A0B2A"/>
    <w:rsid w:val="009404B3"/>
    <w:rsid w:val="00957EF3"/>
    <w:rsid w:val="00966255"/>
    <w:rsid w:val="0099793C"/>
    <w:rsid w:val="009B36ED"/>
    <w:rsid w:val="009D148E"/>
    <w:rsid w:val="009E1709"/>
    <w:rsid w:val="009F6D51"/>
    <w:rsid w:val="00A01AB7"/>
    <w:rsid w:val="00A03878"/>
    <w:rsid w:val="00A3105B"/>
    <w:rsid w:val="00A5540E"/>
    <w:rsid w:val="00AF2EAC"/>
    <w:rsid w:val="00B53B32"/>
    <w:rsid w:val="00B61C1B"/>
    <w:rsid w:val="00B83B42"/>
    <w:rsid w:val="00BE158E"/>
    <w:rsid w:val="00C21011"/>
    <w:rsid w:val="00C512BC"/>
    <w:rsid w:val="00CC3C09"/>
    <w:rsid w:val="00D158B3"/>
    <w:rsid w:val="00D34D52"/>
    <w:rsid w:val="00DA400C"/>
    <w:rsid w:val="00DA5DA6"/>
    <w:rsid w:val="00DC61B9"/>
    <w:rsid w:val="00E1770B"/>
    <w:rsid w:val="00E60D41"/>
    <w:rsid w:val="00E706E1"/>
    <w:rsid w:val="00EB361A"/>
    <w:rsid w:val="00F23685"/>
    <w:rsid w:val="00F31298"/>
    <w:rsid w:val="00F65E16"/>
    <w:rsid w:val="00F7028A"/>
    <w:rsid w:val="00FA72EC"/>
    <w:rsid w:val="00FB289A"/>
    <w:rsid w:val="00FC3311"/>
    <w:rsid w:val="00FC55E3"/>
    <w:rsid w:val="00FC7C92"/>
    <w:rsid w:val="00FE3321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4B84B"/>
  <w15:docId w15:val="{EF4F7635-30A8-44A2-8DEB-7BC97CB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97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annotation reference"/>
    <w:uiPriority w:val="99"/>
    <w:semiHidden/>
    <w:rsid w:val="00625F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25F6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25F6C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625F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25F6C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ac">
    <w:name w:val="Balloon Text"/>
    <w:basedOn w:val="a"/>
    <w:link w:val="ad"/>
    <w:uiPriority w:val="99"/>
    <w:semiHidden/>
    <w:rsid w:val="00625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25F6C"/>
    <w:rPr>
      <w:rFonts w:ascii="Segoe UI" w:hAnsi="Segoe UI" w:cs="Segoe UI"/>
      <w:sz w:val="18"/>
      <w:szCs w:val="18"/>
      <w:lang w:val="en-US" w:eastAsia="ar-SA" w:bidi="ar-SA"/>
    </w:rPr>
  </w:style>
  <w:style w:type="table" w:styleId="ae">
    <w:name w:val="Table Grid"/>
    <w:basedOn w:val="a1"/>
    <w:uiPriority w:val="99"/>
    <w:rsid w:val="0010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B61C1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d.yri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40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a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menovadana1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ea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Затверджую ”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Затверджую ”</dc:title>
  <dc:subject/>
  <dc:creator>user</dc:creator>
  <cp:keywords/>
  <dc:description/>
  <cp:lastModifiedBy>User</cp:lastModifiedBy>
  <cp:revision>14</cp:revision>
  <cp:lastPrinted>2022-10-27T08:29:00Z</cp:lastPrinted>
  <dcterms:created xsi:type="dcterms:W3CDTF">2021-12-21T09:35:00Z</dcterms:created>
  <dcterms:modified xsi:type="dcterms:W3CDTF">2024-01-04T09:03:00Z</dcterms:modified>
</cp:coreProperties>
</file>